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04" w:rsidRPr="001F7304" w:rsidRDefault="001F7304" w:rsidP="001F7304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Հավելված 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N </w:t>
      </w:r>
      <w:r>
        <w:rPr>
          <w:rFonts w:ascii="GHEA Grapalat" w:hAnsi="GHEA Grapalat"/>
          <w:i/>
          <w:sz w:val="24"/>
          <w:szCs w:val="24"/>
        </w:rPr>
        <w:t>1</w:t>
      </w:r>
    </w:p>
    <w:p w:rsidR="001F7304" w:rsidRPr="00B80D36" w:rsidRDefault="00CF363D" w:rsidP="001F7304">
      <w:pPr>
        <w:pStyle w:val="Heading1"/>
        <w:numPr>
          <w:ilvl w:val="0"/>
          <w:numId w:val="0"/>
        </w:numPr>
        <w:spacing w:before="0"/>
        <w:jc w:val="right"/>
        <w:rPr>
          <w:rFonts w:ascii="GHEA Grapalat" w:hAnsi="GHEA Grapalat"/>
          <w:color w:val="403152" w:themeColor="accent4" w:themeShade="80"/>
          <w:sz w:val="22"/>
          <w:szCs w:val="22"/>
          <w:lang w:val="es-ES"/>
        </w:rPr>
      </w:pPr>
      <w:r>
        <w:rPr>
          <w:rFonts w:ascii="GHEA Grapalat" w:hAnsi="GHEA Grapalat"/>
          <w:b w:val="0"/>
          <w:i/>
          <w:sz w:val="24"/>
          <w:szCs w:val="24"/>
          <w:lang w:val="hy-AM"/>
        </w:rPr>
        <w:t>«ՀՀ ԱՆ ԱՇԲԾ-ՇՀԱՊՁԲ-11/8-2014/4</w:t>
      </w:r>
      <w:r w:rsidR="00720AA3" w:rsidRPr="00720AA3">
        <w:rPr>
          <w:rFonts w:ascii="GHEA Grapalat" w:hAnsi="GHEA Grapalat"/>
          <w:b w:val="0"/>
          <w:i/>
          <w:sz w:val="24"/>
          <w:szCs w:val="24"/>
          <w:lang w:val="hy-AM"/>
        </w:rPr>
        <w:t xml:space="preserve">» </w:t>
      </w:r>
      <w:r w:rsidR="001F7304" w:rsidRPr="00671A7A">
        <w:rPr>
          <w:rFonts w:ascii="GHEA Grapalat" w:hAnsi="GHEA Grapalat"/>
          <w:b w:val="0"/>
          <w:i/>
          <w:sz w:val="24"/>
          <w:szCs w:val="24"/>
          <w:lang w:val="hy-AM"/>
        </w:rPr>
        <w:t xml:space="preserve"> </w:t>
      </w:r>
      <w:r w:rsidR="001F7304" w:rsidRPr="00B80D36">
        <w:rPr>
          <w:rFonts w:ascii="GHEA Grapalat" w:hAnsi="GHEA Grapalat"/>
          <w:b w:val="0"/>
          <w:i/>
          <w:sz w:val="24"/>
          <w:szCs w:val="24"/>
          <w:lang w:val="hy-AM"/>
        </w:rPr>
        <w:t xml:space="preserve">ծածկագրով շրջանակային համաձայնագրերի կնքման միջոցով գնում կատարելու ընթացակարգի հանձնաժողովի </w:t>
      </w:r>
      <w:r w:rsidR="001F7304">
        <w:rPr>
          <w:rFonts w:ascii="GHEA Grapalat" w:hAnsi="GHEA Grapalat"/>
          <w:b w:val="0"/>
          <w:i/>
          <w:sz w:val="24"/>
          <w:szCs w:val="24"/>
          <w:lang w:val="hy-AM"/>
        </w:rPr>
        <w:t>բացման</w:t>
      </w:r>
      <w:r w:rsidR="001F7304" w:rsidRPr="00B80D36">
        <w:rPr>
          <w:rFonts w:ascii="GHEA Grapalat" w:hAnsi="GHEA Grapalat"/>
          <w:b w:val="0"/>
          <w:i/>
          <w:sz w:val="24"/>
          <w:szCs w:val="24"/>
          <w:lang w:val="hy-AM"/>
        </w:rPr>
        <w:t xml:space="preserve"> նիստի</w:t>
      </w:r>
      <w:r>
        <w:rPr>
          <w:rFonts w:ascii="GHEA Grapalat" w:hAnsi="GHEA Grapalat"/>
          <w:b w:val="0"/>
          <w:i/>
          <w:sz w:val="24"/>
          <w:szCs w:val="24"/>
          <w:lang w:val="hy-AM"/>
        </w:rPr>
        <w:t xml:space="preserve"> արձանագրութ</w:t>
      </w:r>
      <w:r w:rsidR="001F7304">
        <w:rPr>
          <w:rFonts w:ascii="GHEA Grapalat" w:hAnsi="GHEA Grapalat"/>
          <w:b w:val="0"/>
          <w:i/>
          <w:sz w:val="24"/>
          <w:szCs w:val="24"/>
          <w:lang w:val="hy-AM"/>
        </w:rPr>
        <w:t>յան</w:t>
      </w:r>
    </w:p>
    <w:p w:rsidR="001F7304" w:rsidRPr="001F7304" w:rsidRDefault="001F7304" w:rsidP="001F7304">
      <w:pPr>
        <w:jc w:val="right"/>
        <w:rPr>
          <w:rFonts w:ascii="GHEA Grapalat" w:eastAsia="Times New Roman" w:hAnsi="GHEA Grapalat" w:cs="Times New Roman"/>
          <w:bCs/>
          <w:i/>
          <w:color w:val="365F91"/>
          <w:sz w:val="24"/>
          <w:szCs w:val="24"/>
          <w:lang w:val="hy-AM"/>
        </w:rPr>
      </w:pPr>
      <w:r w:rsidRPr="001F7304">
        <w:rPr>
          <w:rFonts w:ascii="GHEA Grapalat" w:eastAsia="Times New Roman" w:hAnsi="GHEA Grapalat" w:cs="Times New Roman"/>
          <w:bCs/>
          <w:i/>
          <w:color w:val="365F91"/>
          <w:sz w:val="24"/>
          <w:szCs w:val="24"/>
          <w:lang w:val="hy-AM"/>
        </w:rPr>
        <w:t>ՀՀ դրամ</w:t>
      </w:r>
    </w:p>
    <w:tbl>
      <w:tblPr>
        <w:tblW w:w="15210" w:type="dxa"/>
        <w:tblInd w:w="-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7"/>
        <w:gridCol w:w="361"/>
        <w:gridCol w:w="3022"/>
        <w:gridCol w:w="95"/>
        <w:gridCol w:w="625"/>
        <w:gridCol w:w="1440"/>
        <w:gridCol w:w="1530"/>
        <w:gridCol w:w="1890"/>
        <w:gridCol w:w="1800"/>
        <w:gridCol w:w="2070"/>
        <w:gridCol w:w="1980"/>
      </w:tblGrid>
      <w:tr w:rsidR="00CF363D" w:rsidRPr="0052574D" w:rsidTr="00CF363D">
        <w:trPr>
          <w:trHeight w:val="913"/>
        </w:trPr>
        <w:tc>
          <w:tcPr>
            <w:tcW w:w="397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</w:p>
          <w:p w:rsidR="00CF363D" w:rsidRPr="00541158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color w:val="000000"/>
                <w:sz w:val="24"/>
                <w:szCs w:val="24"/>
              </w:rPr>
              <w:t>N</w:t>
            </w:r>
          </w:p>
        </w:tc>
        <w:tc>
          <w:tcPr>
            <w:tcW w:w="4103" w:type="dxa"/>
            <w:gridSpan w:val="4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CF363D" w:rsidRDefault="00CF363D" w:rsidP="00CF3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անվանումերը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CF3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  <w:t>«Ջի Էմ Ջեթ սերվիս» ՍՊԸ</w:t>
            </w:r>
            <w:r w:rsidRPr="001061D2">
              <w:rPr>
                <w:rFonts w:ascii="GHEA Grapalat" w:hAnsi="GHEA Grapalat"/>
                <w:color w:val="403152" w:themeColor="accent4" w:themeShade="8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CF363D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1061D2">
              <w:rPr>
                <w:rFonts w:ascii="GHEA Grapalat" w:hAnsi="GHEA Grapalat"/>
                <w:color w:val="403152" w:themeColor="accent4" w:themeShade="80"/>
                <w:sz w:val="20"/>
                <w:szCs w:val="20"/>
                <w:lang w:val="hy-AM"/>
              </w:rPr>
              <w:t>«Միկրորինգ» ՍՊԸ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1061D2">
              <w:rPr>
                <w:rFonts w:ascii="GHEA Grapalat" w:hAnsi="GHEA Grapalat"/>
                <w:color w:val="403152" w:themeColor="accent4" w:themeShade="80"/>
                <w:sz w:val="20"/>
                <w:szCs w:val="20"/>
                <w:lang w:val="hy-AM"/>
              </w:rPr>
              <w:t xml:space="preserve"> «Կոմպաս» ՍՊԸ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7D215E">
              <w:rPr>
                <w:rFonts w:ascii="GHEA Grapalat" w:eastAsia="Times New Roman" w:hAnsi="GHEA Grapalat"/>
                <w:i/>
                <w:color w:val="403931"/>
                <w:lang w:val="hy-AM"/>
              </w:rPr>
              <w:t xml:space="preserve"> «Կոմպյուտերոն» ՍՊԸ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  <w:t>«Կոմպմարկետ» ՍՊԸ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1061D2">
            <w:pPr>
              <w:jc w:val="center"/>
              <w:rPr>
                <w:sz w:val="20"/>
                <w:szCs w:val="20"/>
              </w:rPr>
            </w:pPr>
            <w:r w:rsidRPr="001061D2">
              <w:rPr>
                <w:rFonts w:ascii="GHEA Grapalat" w:hAnsi="GHEA Grapalat"/>
                <w:color w:val="403152" w:themeColor="accent4" w:themeShade="80"/>
                <w:sz w:val="20"/>
                <w:szCs w:val="20"/>
                <w:lang w:val="hy-AM"/>
              </w:rPr>
              <w:t xml:space="preserve"> «Ջի ԷՅ Գրուպ» ՍՊԸ</w:t>
            </w:r>
          </w:p>
        </w:tc>
      </w:tr>
      <w:tr w:rsidR="00CF363D" w:rsidRPr="00CF363D" w:rsidTr="00CF363D">
        <w:trPr>
          <w:trHeight w:val="364"/>
        </w:trPr>
        <w:tc>
          <w:tcPr>
            <w:tcW w:w="397" w:type="dxa"/>
            <w:shd w:val="solid" w:color="C0C0C0" w:fill="auto"/>
            <w:vAlign w:val="center"/>
          </w:tcPr>
          <w:p w:rsidR="00CF363D" w:rsidRPr="00541158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gridSpan w:val="2"/>
            <w:shd w:val="solid" w:color="C0C0C0" w:fill="auto"/>
            <w:vAlign w:val="center"/>
          </w:tcPr>
          <w:p w:rsidR="00CF363D" w:rsidRPr="00CF363D" w:rsidRDefault="00CF363D" w:rsidP="00CF3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Գնման</w:t>
            </w:r>
            <w:proofErr w:type="spellEnd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ենթակա</w:t>
            </w:r>
            <w:proofErr w:type="spellEnd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ապրանքների </w:t>
            </w: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անվանումները</w:t>
            </w:r>
            <w:proofErr w:type="spellEnd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gridSpan w:val="2"/>
            <w:shd w:val="solid" w:color="C0C0C0" w:fill="auto"/>
            <w:vAlign w:val="center"/>
          </w:tcPr>
          <w:p w:rsidR="00CF363D" w:rsidRPr="001061D2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ՉՓ</w:t>
            </w:r>
          </w:p>
        </w:tc>
        <w:tc>
          <w:tcPr>
            <w:tcW w:w="10710" w:type="dxa"/>
            <w:gridSpan w:val="6"/>
            <w:shd w:val="solid" w:color="C0C0C0" w:fill="auto"/>
            <w:vAlign w:val="center"/>
          </w:tcPr>
          <w:p w:rsidR="00CF363D" w:rsidRPr="00CF363D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</w:pPr>
            <w:r w:rsidRPr="00CF363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Գները ներկայացված ենց առանց ԱԱՀ-ի</w:t>
            </w:r>
          </w:p>
          <w:p w:rsidR="00CF363D" w:rsidRPr="001061D2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</w:tr>
      <w:tr w:rsidR="00CF363D" w:rsidRPr="0052574D" w:rsidTr="00FC48DB">
        <w:trPr>
          <w:trHeight w:val="276"/>
        </w:trPr>
        <w:tc>
          <w:tcPr>
            <w:tcW w:w="397" w:type="dxa"/>
            <w:shd w:val="solid" w:color="C0C0C0" w:fill="auto"/>
            <w:vAlign w:val="center"/>
          </w:tcPr>
          <w:p w:rsidR="00CF363D" w:rsidRPr="00541158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83" w:type="dxa"/>
            <w:gridSpan w:val="2"/>
            <w:shd w:val="solid" w:color="C0C0C0" w:fill="auto"/>
            <w:vAlign w:val="center"/>
          </w:tcPr>
          <w:p w:rsidR="00CF363D" w:rsidRPr="00541158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shd w:val="solid" w:color="C0C0C0" w:fill="auto"/>
            <w:vAlign w:val="center"/>
          </w:tcPr>
          <w:p w:rsidR="00CF363D" w:rsidRPr="00541158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solid" w:color="C0C0C0" w:fill="auto"/>
            <w:vAlign w:val="center"/>
          </w:tcPr>
          <w:p w:rsidR="00CF363D" w:rsidRPr="00541158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shd w:val="solid" w:color="C0C0C0" w:fill="auto"/>
            <w:vAlign w:val="center"/>
          </w:tcPr>
          <w:p w:rsidR="00CF363D" w:rsidRPr="0052574D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1890" w:type="dxa"/>
            <w:shd w:val="solid" w:color="C0C0C0" w:fill="auto"/>
            <w:vAlign w:val="center"/>
          </w:tcPr>
          <w:p w:rsidR="00CF363D" w:rsidRPr="0052574D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6</w:t>
            </w:r>
          </w:p>
        </w:tc>
        <w:tc>
          <w:tcPr>
            <w:tcW w:w="1800" w:type="dxa"/>
            <w:shd w:val="solid" w:color="C0C0C0" w:fill="auto"/>
            <w:vAlign w:val="center"/>
          </w:tcPr>
          <w:p w:rsidR="00CF363D" w:rsidRPr="0052574D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2070" w:type="dxa"/>
            <w:shd w:val="solid" w:color="C0C0C0" w:fill="auto"/>
            <w:vAlign w:val="center"/>
          </w:tcPr>
          <w:p w:rsidR="00CF363D" w:rsidRPr="0052574D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9</w:t>
            </w:r>
          </w:p>
        </w:tc>
      </w:tr>
      <w:tr w:rsidR="00CF363D" w:rsidRPr="0052574D" w:rsidTr="00FC48DB">
        <w:trPr>
          <w:trHeight w:val="616"/>
        </w:trPr>
        <w:tc>
          <w:tcPr>
            <w:tcW w:w="397" w:type="dxa"/>
            <w:shd w:val="solid" w:color="FFFFFF" w:fill="auto"/>
            <w:vAlign w:val="center"/>
          </w:tcPr>
          <w:p w:rsidR="00CF363D" w:rsidRPr="007A1996" w:rsidRDefault="00CF363D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41158">
              <w:rPr>
                <w:rFonts w:ascii="GHEA Grapalat" w:hAnsi="GHEA Grapalat" w:cs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83" w:type="dxa"/>
            <w:gridSpan w:val="2"/>
            <w:shd w:val="solid" w:color="FFFFFF" w:fill="auto"/>
            <w:vAlign w:val="center"/>
          </w:tcPr>
          <w:p w:rsidR="00CF363D" w:rsidRPr="001061D2" w:rsidRDefault="00CF363D" w:rsidP="00FC48DB">
            <w:pPr>
              <w:jc w:val="center"/>
              <w:rPr>
                <w:rFonts w:ascii="GHEA Grapalat" w:eastAsia="Calibri" w:hAnsi="GHEA Grapalat" w:cs="Times New Roman"/>
                <w:color w:val="403152" w:themeColor="accent4" w:themeShade="80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color w:val="403152" w:themeColor="accent4" w:themeShade="80"/>
                <w:sz w:val="24"/>
                <w:szCs w:val="24"/>
                <w:lang w:val="hy-AM"/>
              </w:rPr>
              <w:t>Տպիչներ</w:t>
            </w:r>
          </w:p>
        </w:tc>
        <w:tc>
          <w:tcPr>
            <w:tcW w:w="720" w:type="dxa"/>
            <w:gridSpan w:val="2"/>
            <w:shd w:val="solid" w:color="FFFFFF" w:fill="auto"/>
            <w:vAlign w:val="center"/>
          </w:tcPr>
          <w:p w:rsidR="00CF363D" w:rsidRPr="00720AA3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CF363D" w:rsidRPr="001061D2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 w:rsidRPr="00FC48DB">
              <w:rPr>
                <w:rFonts w:ascii="GHEA Grapalat" w:hAnsi="GHEA Grapalat" w:cs="GHEA Grapalat"/>
                <w:bCs/>
                <w:color w:val="000000"/>
                <w:sz w:val="20"/>
                <w:szCs w:val="20"/>
                <w:highlight w:val="yellow"/>
                <w:lang w:val="hy-AM"/>
              </w:rPr>
              <w:t>3,499,860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F363D" w:rsidRPr="001061D2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4,524,000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:rsidR="00CF363D" w:rsidRPr="001061D2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4,095,000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:rsidR="00CF363D" w:rsidRPr="001061D2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8,330,400</w:t>
            </w:r>
          </w:p>
        </w:tc>
        <w:tc>
          <w:tcPr>
            <w:tcW w:w="2070" w:type="dxa"/>
            <w:shd w:val="clear" w:color="auto" w:fill="F2DBDB" w:themeFill="accent2" w:themeFillTint="33"/>
            <w:vAlign w:val="center"/>
          </w:tcPr>
          <w:p w:rsidR="00CF363D" w:rsidRPr="001061D2" w:rsidRDefault="00CF363D" w:rsidP="00FC4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3,850,000</w:t>
            </w:r>
          </w:p>
        </w:tc>
        <w:tc>
          <w:tcPr>
            <w:tcW w:w="1980" w:type="dxa"/>
            <w:shd w:val="clear" w:color="auto" w:fill="F79646" w:themeFill="accent6"/>
            <w:vAlign w:val="center"/>
          </w:tcPr>
          <w:p w:rsidR="00CF363D" w:rsidRPr="00FC48DB" w:rsidRDefault="00FC48DB" w:rsidP="00FC48DB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FC48DB"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F79646" w:themeFill="accent6"/>
                <w:lang w:val="hy-AM"/>
              </w:rPr>
              <w:t>4,578,60</w:t>
            </w:r>
            <w:r w:rsidRPr="00FC48DB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0</w:t>
            </w:r>
          </w:p>
        </w:tc>
      </w:tr>
      <w:tr w:rsidR="001061D2" w:rsidRPr="00172962" w:rsidTr="00950756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7"/>
          <w:wBefore w:w="758" w:type="dxa"/>
          <w:wAfter w:w="11335" w:type="dxa"/>
          <w:trHeight w:val="20"/>
        </w:trPr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061D2" w:rsidRPr="00172962" w:rsidRDefault="001061D2" w:rsidP="001061D2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1061D2" w:rsidRPr="00172962" w:rsidTr="00950756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7"/>
          <w:wBefore w:w="758" w:type="dxa"/>
          <w:wAfter w:w="11335" w:type="dxa"/>
          <w:trHeight w:val="571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061D2" w:rsidRPr="00950756" w:rsidRDefault="00950756" w:rsidP="00950756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1-ին տեղ</w:t>
            </w:r>
          </w:p>
        </w:tc>
      </w:tr>
      <w:tr w:rsidR="00950756" w:rsidRPr="00172962" w:rsidTr="00950756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7"/>
          <w:wBefore w:w="758" w:type="dxa"/>
          <w:wAfter w:w="11335" w:type="dxa"/>
          <w:trHeight w:val="571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50756" w:rsidRDefault="00950756" w:rsidP="00950756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  <w:r w:rsidRPr="00950756">
              <w:rPr>
                <w:rFonts w:ascii="Sylfaen" w:hAnsi="Sylfaen"/>
                <w:shd w:val="clear" w:color="auto" w:fill="FBD4B4" w:themeFill="accent6" w:themeFillTint="66"/>
                <w:lang w:val="hy-AM"/>
              </w:rPr>
              <w:t>-րդ տեղ</w:t>
            </w:r>
          </w:p>
        </w:tc>
      </w:tr>
      <w:tr w:rsidR="00950756" w:rsidRPr="00172962" w:rsidTr="00950756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7"/>
          <w:wBefore w:w="758" w:type="dxa"/>
          <w:wAfter w:w="11335" w:type="dxa"/>
          <w:trHeight w:val="571"/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950756" w:rsidRDefault="00950756" w:rsidP="00950756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3-րդ տեղ</w:t>
            </w:r>
          </w:p>
        </w:tc>
      </w:tr>
      <w:tr w:rsidR="00CF363D" w:rsidRPr="0052574D" w:rsidTr="00A45895">
        <w:trPr>
          <w:trHeight w:val="913"/>
        </w:trPr>
        <w:tc>
          <w:tcPr>
            <w:tcW w:w="397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</w:p>
          <w:p w:rsidR="00CF363D" w:rsidRPr="00541158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color w:val="000000"/>
                <w:sz w:val="24"/>
                <w:szCs w:val="24"/>
              </w:rPr>
              <w:t>N</w:t>
            </w:r>
          </w:p>
        </w:tc>
        <w:tc>
          <w:tcPr>
            <w:tcW w:w="4103" w:type="dxa"/>
            <w:gridSpan w:val="4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CF363D" w:rsidRDefault="00CF363D" w:rsidP="00CF3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անվանումերը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  <w:t>«Ջի Էմ Ջեթ սերվիս» ՍՊԸ</w:t>
            </w:r>
            <w:r w:rsidRPr="001061D2">
              <w:rPr>
                <w:rFonts w:ascii="GHEA Grapalat" w:hAnsi="GHEA Grapalat"/>
                <w:color w:val="403152" w:themeColor="accent4" w:themeShade="8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CF363D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1061D2">
              <w:rPr>
                <w:rFonts w:ascii="GHEA Grapalat" w:hAnsi="GHEA Grapalat"/>
                <w:color w:val="403152" w:themeColor="accent4" w:themeShade="80"/>
                <w:sz w:val="20"/>
                <w:szCs w:val="20"/>
                <w:lang w:val="hy-AM"/>
              </w:rPr>
              <w:t>«Միկրորինգ» ՍՊԸ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1061D2">
              <w:rPr>
                <w:rFonts w:ascii="GHEA Grapalat" w:hAnsi="GHEA Grapalat"/>
                <w:color w:val="403152" w:themeColor="accent4" w:themeShade="80"/>
                <w:sz w:val="20"/>
                <w:szCs w:val="20"/>
                <w:lang w:val="hy-AM"/>
              </w:rPr>
              <w:t xml:space="preserve"> «Կոմպաս» ՍՊԸ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 w:rsidRPr="007D215E">
              <w:rPr>
                <w:rFonts w:ascii="GHEA Grapalat" w:eastAsia="Times New Roman" w:hAnsi="GHEA Grapalat"/>
                <w:i/>
                <w:color w:val="403931"/>
                <w:lang w:val="hy-AM"/>
              </w:rPr>
              <w:t xml:space="preserve"> «Կոմպյուտերոն» ՍՊԸ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  <w:t xml:space="preserve"> «Կոմպմարկետ» ՍՊԸ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CF363D" w:rsidRPr="001061D2" w:rsidRDefault="00CF363D" w:rsidP="00A45895">
            <w:pPr>
              <w:jc w:val="center"/>
              <w:rPr>
                <w:sz w:val="20"/>
                <w:szCs w:val="20"/>
              </w:rPr>
            </w:pPr>
            <w:r w:rsidRPr="001061D2">
              <w:rPr>
                <w:rFonts w:ascii="GHEA Grapalat" w:hAnsi="GHEA Grapalat"/>
                <w:color w:val="403152" w:themeColor="accent4" w:themeShade="80"/>
                <w:sz w:val="20"/>
                <w:szCs w:val="20"/>
                <w:lang w:val="hy-AM"/>
              </w:rPr>
              <w:t xml:space="preserve"> «Ջի ԷՅ Գրուպ» ՍՊԸ</w:t>
            </w:r>
          </w:p>
        </w:tc>
      </w:tr>
      <w:tr w:rsidR="00CF363D" w:rsidRPr="00CF363D" w:rsidTr="00A45895">
        <w:trPr>
          <w:trHeight w:val="842"/>
        </w:trPr>
        <w:tc>
          <w:tcPr>
            <w:tcW w:w="397" w:type="dxa"/>
            <w:shd w:val="solid" w:color="C0C0C0" w:fill="auto"/>
            <w:vAlign w:val="center"/>
          </w:tcPr>
          <w:p w:rsidR="00CF363D" w:rsidRPr="00541158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</w:p>
        </w:tc>
        <w:tc>
          <w:tcPr>
            <w:tcW w:w="3383" w:type="dxa"/>
            <w:gridSpan w:val="2"/>
            <w:shd w:val="solid" w:color="C0C0C0" w:fill="auto"/>
            <w:vAlign w:val="center"/>
          </w:tcPr>
          <w:p w:rsidR="00CF363D" w:rsidRPr="00CF363D" w:rsidRDefault="00CF363D" w:rsidP="00CF3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Գնման</w:t>
            </w:r>
            <w:proofErr w:type="spellEnd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ենթակա</w:t>
            </w:r>
            <w:proofErr w:type="spellEnd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 xml:space="preserve">ապրանքների </w:t>
            </w:r>
            <w:proofErr w:type="spellStart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>անվանումները</w:t>
            </w:r>
            <w:proofErr w:type="spellEnd"/>
            <w:r w:rsidRPr="00CF363D"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gridSpan w:val="2"/>
            <w:shd w:val="solid" w:color="C0C0C0" w:fill="auto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ՉՓ</w:t>
            </w:r>
          </w:p>
        </w:tc>
        <w:tc>
          <w:tcPr>
            <w:tcW w:w="10710" w:type="dxa"/>
            <w:gridSpan w:val="6"/>
            <w:shd w:val="solid" w:color="C0C0C0" w:fill="auto"/>
            <w:vAlign w:val="center"/>
          </w:tcPr>
          <w:p w:rsidR="00CF363D" w:rsidRPr="00CF363D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</w:pPr>
            <w:r w:rsidRPr="00CF363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 xml:space="preserve">Գները ներկայացված ենց </w:t>
            </w: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ներառյալ</w:t>
            </w:r>
            <w:r w:rsidRPr="00CF363D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 xml:space="preserve"> ԱԱՀ-</w:t>
            </w: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ն</w:t>
            </w:r>
          </w:p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</w:tr>
      <w:tr w:rsidR="00CF363D" w:rsidRPr="0052574D" w:rsidTr="00A45895">
        <w:trPr>
          <w:trHeight w:val="276"/>
        </w:trPr>
        <w:tc>
          <w:tcPr>
            <w:tcW w:w="397" w:type="dxa"/>
            <w:shd w:val="solid" w:color="C0C0C0" w:fill="auto"/>
            <w:vAlign w:val="center"/>
          </w:tcPr>
          <w:p w:rsidR="00CF363D" w:rsidRPr="00541158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83" w:type="dxa"/>
            <w:gridSpan w:val="2"/>
            <w:shd w:val="solid" w:color="C0C0C0" w:fill="auto"/>
            <w:vAlign w:val="center"/>
          </w:tcPr>
          <w:p w:rsidR="00CF363D" w:rsidRPr="00541158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shd w:val="solid" w:color="C0C0C0" w:fill="auto"/>
            <w:vAlign w:val="center"/>
          </w:tcPr>
          <w:p w:rsidR="00CF363D" w:rsidRPr="00541158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0" w:type="dxa"/>
            <w:shd w:val="solid" w:color="C0C0C0" w:fill="auto"/>
            <w:vAlign w:val="center"/>
          </w:tcPr>
          <w:p w:rsidR="00CF363D" w:rsidRPr="00541158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shd w:val="solid" w:color="C0C0C0" w:fill="auto"/>
            <w:vAlign w:val="center"/>
          </w:tcPr>
          <w:p w:rsidR="00CF363D" w:rsidRPr="0052574D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5</w:t>
            </w:r>
          </w:p>
        </w:tc>
        <w:tc>
          <w:tcPr>
            <w:tcW w:w="1890" w:type="dxa"/>
            <w:shd w:val="solid" w:color="C0C0C0" w:fill="auto"/>
            <w:vAlign w:val="center"/>
          </w:tcPr>
          <w:p w:rsidR="00CF363D" w:rsidRPr="0052574D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6</w:t>
            </w:r>
          </w:p>
        </w:tc>
        <w:tc>
          <w:tcPr>
            <w:tcW w:w="1800" w:type="dxa"/>
            <w:shd w:val="solid" w:color="C0C0C0" w:fill="auto"/>
            <w:vAlign w:val="center"/>
          </w:tcPr>
          <w:p w:rsidR="00CF363D" w:rsidRPr="0052574D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7</w:t>
            </w:r>
          </w:p>
        </w:tc>
        <w:tc>
          <w:tcPr>
            <w:tcW w:w="2070" w:type="dxa"/>
            <w:shd w:val="solid" w:color="C0C0C0" w:fill="auto"/>
            <w:vAlign w:val="center"/>
          </w:tcPr>
          <w:p w:rsidR="00CF363D" w:rsidRPr="0052574D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8</w:t>
            </w:r>
          </w:p>
        </w:tc>
        <w:tc>
          <w:tcPr>
            <w:tcW w:w="1980" w:type="dxa"/>
            <w:shd w:val="solid" w:color="C0C0C0" w:fill="auto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  <w:t>9</w:t>
            </w:r>
          </w:p>
        </w:tc>
      </w:tr>
      <w:tr w:rsidR="00CF363D" w:rsidRPr="0052574D" w:rsidTr="00CF363D">
        <w:trPr>
          <w:trHeight w:val="616"/>
        </w:trPr>
        <w:tc>
          <w:tcPr>
            <w:tcW w:w="397" w:type="dxa"/>
            <w:shd w:val="solid" w:color="FFFFFF" w:fill="auto"/>
            <w:vAlign w:val="center"/>
          </w:tcPr>
          <w:p w:rsidR="00CF363D" w:rsidRPr="007A1996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 w:rsidRPr="00541158">
              <w:rPr>
                <w:rFonts w:ascii="GHEA Grapalat" w:hAnsi="GHEA Grapalat" w:cs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83" w:type="dxa"/>
            <w:gridSpan w:val="2"/>
            <w:shd w:val="solid" w:color="FFFFFF" w:fill="auto"/>
            <w:vAlign w:val="center"/>
          </w:tcPr>
          <w:p w:rsidR="00CF363D" w:rsidRPr="001061D2" w:rsidRDefault="00CF363D" w:rsidP="00A45895">
            <w:pPr>
              <w:jc w:val="center"/>
              <w:rPr>
                <w:rFonts w:ascii="GHEA Grapalat" w:eastAsia="Calibri" w:hAnsi="GHEA Grapalat" w:cs="Times New Roman"/>
                <w:color w:val="403152" w:themeColor="accent4" w:themeShade="80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color w:val="403152" w:themeColor="accent4" w:themeShade="80"/>
                <w:sz w:val="24"/>
                <w:szCs w:val="24"/>
                <w:lang w:val="hy-AM"/>
              </w:rPr>
              <w:t>Տպիչներ</w:t>
            </w:r>
          </w:p>
        </w:tc>
        <w:tc>
          <w:tcPr>
            <w:tcW w:w="720" w:type="dxa"/>
            <w:gridSpan w:val="2"/>
            <w:shd w:val="solid" w:color="FFFFFF" w:fill="auto"/>
            <w:vAlign w:val="center"/>
          </w:tcPr>
          <w:p w:rsidR="00CF363D" w:rsidRPr="00720AA3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Cs/>
                <w:color w:val="000000"/>
                <w:sz w:val="20"/>
                <w:szCs w:val="20"/>
                <w:lang w:val="hy-AM"/>
              </w:rPr>
              <w:t>4,199,832</w:t>
            </w:r>
          </w:p>
        </w:tc>
        <w:tc>
          <w:tcPr>
            <w:tcW w:w="1530" w:type="dxa"/>
            <w:shd w:val="clear" w:color="auto" w:fill="C0504D" w:themeFill="accent2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5,428,800</w:t>
            </w:r>
          </w:p>
        </w:tc>
        <w:tc>
          <w:tcPr>
            <w:tcW w:w="1890" w:type="dxa"/>
            <w:shd w:val="clear" w:color="auto" w:fill="C0504D" w:themeFill="accent2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4,914,000</w:t>
            </w:r>
          </w:p>
        </w:tc>
        <w:tc>
          <w:tcPr>
            <w:tcW w:w="1800" w:type="dxa"/>
            <w:shd w:val="clear" w:color="auto" w:fill="C0504D" w:themeFill="accent2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CF363D">
              <w:rPr>
                <w:rFonts w:ascii="GHEA Grapalat" w:hAnsi="GHEA Grapalat" w:cs="GHEA Grapalat"/>
                <w:color w:val="000000"/>
                <w:sz w:val="20"/>
                <w:szCs w:val="20"/>
                <w:shd w:val="clear" w:color="auto" w:fill="C0504D" w:themeFill="accent2"/>
                <w:lang w:val="hy-AM"/>
              </w:rPr>
              <w:t>9,996,48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0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CF363D" w:rsidRPr="001061D2" w:rsidRDefault="00CF363D" w:rsidP="00A45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4,620,000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:rsidR="00CF363D" w:rsidRPr="001061D2" w:rsidRDefault="00FC48DB" w:rsidP="00A45895">
            <w:pPr>
              <w:jc w:val="center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-</w:t>
            </w:r>
          </w:p>
        </w:tc>
      </w:tr>
    </w:tbl>
    <w:p w:rsidR="00950756" w:rsidRPr="00950756" w:rsidRDefault="00950756">
      <w:pPr>
        <w:rPr>
          <w:rFonts w:ascii="Sylfaen" w:hAnsi="Sylfaen"/>
          <w:lang w:val="hy-AM"/>
        </w:rPr>
      </w:pPr>
    </w:p>
    <w:sectPr w:rsidR="00950756" w:rsidRPr="00950756" w:rsidSect="001061D2">
      <w:pgSz w:w="15840" w:h="12240" w:orient="landscape"/>
      <w:pgMar w:top="850" w:right="450" w:bottom="170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89B"/>
    <w:multiLevelType w:val="multilevel"/>
    <w:tmpl w:val="67BABC98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F7304"/>
    <w:rsid w:val="00072C7F"/>
    <w:rsid w:val="001061D2"/>
    <w:rsid w:val="00116C4B"/>
    <w:rsid w:val="001E6EDC"/>
    <w:rsid w:val="001F7304"/>
    <w:rsid w:val="00720AA3"/>
    <w:rsid w:val="00725415"/>
    <w:rsid w:val="00950756"/>
    <w:rsid w:val="00C2196D"/>
    <w:rsid w:val="00CF363D"/>
    <w:rsid w:val="00FC48DB"/>
    <w:rsid w:val="00FD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C7F"/>
  </w:style>
  <w:style w:type="paragraph" w:styleId="Heading1">
    <w:name w:val="heading 1"/>
    <w:basedOn w:val="Normal"/>
    <w:next w:val="Normal"/>
    <w:link w:val="Heading1Char"/>
    <w:qFormat/>
    <w:rsid w:val="001F7304"/>
    <w:pPr>
      <w:keepNext/>
      <w:keepLines/>
      <w:numPr>
        <w:numId w:val="1"/>
      </w:numPr>
      <w:spacing w:before="480" w:after="0" w:line="240" w:lineRule="auto"/>
      <w:outlineLvl w:val="0"/>
    </w:pPr>
    <w:rPr>
      <w:rFonts w:ascii="Calibri" w:eastAsia="Times New Roman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F7304"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libri" w:eastAsia="Times New Roman" w:hAnsi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F7304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libri" w:eastAsia="Times New Roman" w:hAnsi="Calibri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F7304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F7304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libri" w:eastAsia="Times New Roman" w:hAnsi="Calibri" w:cs="Times New Roman"/>
      <w:color w:val="243F60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1F7304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libri" w:eastAsia="Times New Roman" w:hAnsi="Calibri" w:cs="Times New Roman"/>
      <w:i/>
      <w:iCs/>
      <w:color w:val="243F6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F7304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libri" w:eastAsia="Times New Roman" w:hAnsi="Calibri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F7304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libri" w:eastAsia="Times New Roman" w:hAnsi="Calibri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F7304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libri" w:eastAsia="Times New Roman" w:hAnsi="Calibri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7304"/>
    <w:rPr>
      <w:rFonts w:ascii="Calibri" w:eastAsia="Times New Roman" w:hAnsi="Calibri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F7304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1F7304"/>
    <w:rPr>
      <w:rFonts w:ascii="Calibri" w:eastAsia="Times New Roman" w:hAnsi="Calibri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1F7304"/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1F7304"/>
    <w:rPr>
      <w:rFonts w:ascii="Calibri" w:eastAsia="Times New Roman" w:hAnsi="Calibri" w:cs="Times New Roman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F7304"/>
    <w:rPr>
      <w:rFonts w:ascii="Calibri" w:eastAsia="Times New Roman" w:hAnsi="Calibri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1F7304"/>
    <w:rPr>
      <w:rFonts w:ascii="Calibri" w:eastAsia="Times New Roman" w:hAnsi="Calibri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F7304"/>
    <w:rPr>
      <w:rFonts w:ascii="Calibri" w:eastAsia="Times New Roman" w:hAnsi="Calibri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1F7304"/>
    <w:rPr>
      <w:rFonts w:ascii="Calibri" w:eastAsia="Times New Roman" w:hAnsi="Calibri" w:cs="Times New Roman"/>
      <w:i/>
      <w:iCs/>
      <w:color w:val="40404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GGabrielyan</cp:lastModifiedBy>
  <cp:revision>4</cp:revision>
  <cp:lastPrinted>2014-08-22T15:37:00Z</cp:lastPrinted>
  <dcterms:created xsi:type="dcterms:W3CDTF">2014-03-21T05:33:00Z</dcterms:created>
  <dcterms:modified xsi:type="dcterms:W3CDTF">2014-08-22T15:39:00Z</dcterms:modified>
</cp:coreProperties>
</file>